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CC15" w14:textId="77777777" w:rsidR="001551B8" w:rsidRPr="00E0018D" w:rsidRDefault="00C73184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color w:val="2C471A"/>
        </w:rPr>
      </w:pPr>
      <w:r>
        <w:rPr>
          <w:rFonts w:ascii="Frutiger 45 Light" w:hAnsi="Frutiger 45 Light" w:cs="DINPro-Regular"/>
          <w:color w:val="2C471A"/>
        </w:rPr>
        <w:t>Nachhaltige Zukunft</w:t>
      </w:r>
    </w:p>
    <w:p w14:paraId="089DF5C8" w14:textId="77777777" w:rsidR="001551B8" w:rsidRDefault="00B053E2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Bold"/>
          <w:b/>
          <w:bCs/>
          <w:color w:val="2C471A"/>
          <w:sz w:val="28"/>
          <w:szCs w:val="28"/>
        </w:rPr>
      </w:pPr>
      <w:r w:rsidRPr="00F20BF0">
        <w:rPr>
          <w:rFonts w:ascii="Frutiger 45 Light" w:hAnsi="Frutiger 45 Light" w:cs="DINPro-Bold"/>
          <w:b/>
          <w:bCs/>
          <w:sz w:val="28"/>
          <w:szCs w:val="28"/>
        </w:rPr>
        <w:t>Buch »Prototype Nature</w:t>
      </w:r>
      <w:r w:rsidR="00C73184" w:rsidRPr="00F20BF0">
        <w:rPr>
          <w:rFonts w:ascii="Frutiger 45 Light" w:eastAsiaTheme="minorEastAsia" w:hAnsi="Frutiger 45 Light" w:cs="Arial"/>
          <w:b/>
          <w:bCs/>
          <w:sz w:val="21"/>
          <w:szCs w:val="21"/>
          <w:lang w:eastAsia="de-DE"/>
        </w:rPr>
        <w:t>«</w:t>
      </w:r>
      <w:r w:rsidR="00C73184">
        <w:rPr>
          <w:rFonts w:ascii="Frutiger 45 Light" w:hAnsi="Frutiger 45 Light" w:cs="DINPro-Bold"/>
          <w:b/>
          <w:bCs/>
          <w:sz w:val="28"/>
          <w:szCs w:val="28"/>
        </w:rPr>
        <w:t xml:space="preserve"> erschienen: Neue Ansätze in Bionik und Biotechnologie</w:t>
      </w:r>
    </w:p>
    <w:p w14:paraId="2EEABD51" w14:textId="77777777" w:rsidR="00C73184" w:rsidRDefault="00C73184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Bold"/>
          <w:b/>
          <w:bCs/>
          <w:color w:val="2C471A"/>
          <w:sz w:val="28"/>
          <w:szCs w:val="28"/>
        </w:rPr>
      </w:pPr>
    </w:p>
    <w:p w14:paraId="7E6DA716" w14:textId="20A6855B" w:rsidR="00F727F7" w:rsidRPr="00F20BF0" w:rsidRDefault="00F727F7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b/>
        </w:rPr>
      </w:pPr>
      <w:r w:rsidRPr="00F20BF0">
        <w:rPr>
          <w:rFonts w:ascii="Frutiger 45 Light" w:hAnsi="Frutiger 45 Light" w:cs="DINPro-Regular"/>
          <w:b/>
        </w:rPr>
        <w:t xml:space="preserve">Das frisch erschienene Buch </w:t>
      </w:r>
      <w:r w:rsidRPr="00F20BF0">
        <w:rPr>
          <w:rFonts w:ascii="Frutiger 45 Light" w:eastAsiaTheme="minorEastAsia" w:hAnsi="Frutiger 45 Light" w:cs="Arial"/>
          <w:b/>
          <w:bCs/>
          <w:sz w:val="21"/>
          <w:szCs w:val="21"/>
          <w:lang w:eastAsia="de-DE"/>
        </w:rPr>
        <w:t>»</w:t>
      </w:r>
      <w:r w:rsidRPr="00F20BF0">
        <w:rPr>
          <w:rFonts w:ascii="Frutiger 45 Light" w:hAnsi="Frutiger 45 Light" w:cs="DINPro-Regular"/>
          <w:b/>
        </w:rPr>
        <w:t>Prototype Nature</w:t>
      </w:r>
      <w:r w:rsidRPr="00F20BF0">
        <w:rPr>
          <w:rFonts w:ascii="Frutiger 45 Light" w:eastAsiaTheme="minorEastAsia" w:hAnsi="Frutiger 45 Light" w:cs="Arial"/>
          <w:b/>
          <w:bCs/>
          <w:sz w:val="21"/>
          <w:szCs w:val="21"/>
          <w:lang w:eastAsia="de-DE"/>
        </w:rPr>
        <w:t>«</w:t>
      </w:r>
      <w:r w:rsidRPr="00F20BF0">
        <w:rPr>
          <w:rFonts w:ascii="Frutiger 45 Light" w:hAnsi="Frutiger 45 Light" w:cs="DINPro-Regular"/>
          <w:b/>
        </w:rPr>
        <w:t xml:space="preserve"> stellt die </w:t>
      </w:r>
      <w:r w:rsidR="001811CE" w:rsidRPr="00F20BF0">
        <w:rPr>
          <w:rFonts w:ascii="Frutiger 45 Light" w:hAnsi="Frutiger 45 Light" w:cs="DINPro-Regular"/>
          <w:b/>
        </w:rPr>
        <w:t xml:space="preserve">Biologie </w:t>
      </w:r>
      <w:r w:rsidRPr="00F20BF0">
        <w:rPr>
          <w:rFonts w:ascii="Frutiger 45 Light" w:hAnsi="Frutiger 45 Light" w:cs="DINPro-Regular"/>
          <w:b/>
        </w:rPr>
        <w:t xml:space="preserve">in den Mittelpunkt und geht der Frage nach, wie diese für die Wissenschaft, </w:t>
      </w:r>
      <w:r w:rsidR="00506F2F" w:rsidRPr="00F20BF0">
        <w:rPr>
          <w:rFonts w:ascii="Frutiger 45 Light" w:hAnsi="Frutiger 45 Light" w:cs="DINPro-Regular"/>
          <w:b/>
        </w:rPr>
        <w:t xml:space="preserve">Technik, </w:t>
      </w:r>
      <w:r w:rsidRPr="00F20BF0">
        <w:rPr>
          <w:rFonts w:ascii="Frutiger 45 Light" w:hAnsi="Frutiger 45 Light" w:cs="DINPro-Regular"/>
          <w:b/>
        </w:rPr>
        <w:t xml:space="preserve">Wirtschaft und Gesellschaft </w:t>
      </w:r>
      <w:r w:rsidR="00B053E2" w:rsidRPr="00F20BF0">
        <w:rPr>
          <w:rFonts w:ascii="Frutiger 45 Light" w:hAnsi="Frutiger 45 Light" w:cs="DINPro-Regular"/>
          <w:b/>
        </w:rPr>
        <w:t>als Vorbild fungieren kann</w:t>
      </w:r>
      <w:r w:rsidRPr="00F20BF0">
        <w:rPr>
          <w:rFonts w:ascii="Frutiger 45 Light" w:hAnsi="Frutiger 45 Light" w:cs="DINPro-Regular"/>
          <w:b/>
        </w:rPr>
        <w:t>, um neue Wege für eine nachhaltige</w:t>
      </w:r>
      <w:r w:rsidR="001811CE" w:rsidRPr="00F20BF0">
        <w:rPr>
          <w:rFonts w:ascii="Frutiger 45 Light" w:hAnsi="Frutiger 45 Light" w:cs="DINPro-Regular"/>
          <w:b/>
        </w:rPr>
        <w:t>re</w:t>
      </w:r>
      <w:r w:rsidRPr="00F20BF0">
        <w:rPr>
          <w:rFonts w:ascii="Frutiger 45 Light" w:hAnsi="Frutiger 45 Light" w:cs="DINPro-Regular"/>
          <w:b/>
        </w:rPr>
        <w:t xml:space="preserve"> Welt zu </w:t>
      </w:r>
      <w:r w:rsidR="00506F2F" w:rsidRPr="00F20BF0">
        <w:rPr>
          <w:rFonts w:ascii="Frutiger 45 Light" w:hAnsi="Frutiger 45 Light" w:cs="DINPro-Regular"/>
          <w:b/>
        </w:rPr>
        <w:t>ebnen.</w:t>
      </w:r>
      <w:r w:rsidR="001811CE" w:rsidRPr="00F20BF0">
        <w:rPr>
          <w:rFonts w:ascii="Frutiger 45 Light" w:hAnsi="Frutiger 45 Light" w:cs="DINPro-Regular"/>
          <w:b/>
        </w:rPr>
        <w:t xml:space="preserve"> Aufbauend auf dem</w:t>
      </w:r>
      <w:r w:rsidR="00506F2F" w:rsidRPr="00F20BF0">
        <w:rPr>
          <w:rFonts w:ascii="Frutiger 45 Light" w:hAnsi="Frutiger 45 Light" w:cs="DINPro-Regular"/>
          <w:b/>
        </w:rPr>
        <w:t xml:space="preserve"> gleichnamigen </w:t>
      </w:r>
      <w:r w:rsidR="001811CE" w:rsidRPr="00F20BF0">
        <w:rPr>
          <w:rFonts w:ascii="Frutiger 45 Light" w:hAnsi="Frutiger 45 Light" w:cs="DINPro-Regular"/>
          <w:b/>
        </w:rPr>
        <w:t xml:space="preserve">Symposium, </w:t>
      </w:r>
      <w:r w:rsidR="00506F2F" w:rsidRPr="00F20BF0">
        <w:rPr>
          <w:rFonts w:ascii="Frutiger 45 Light" w:hAnsi="Frutiger 45 Light" w:cs="DINPro-Regular"/>
          <w:b/>
        </w:rPr>
        <w:t xml:space="preserve">geben </w:t>
      </w:r>
      <w:r w:rsidR="001811CE" w:rsidRPr="00F20BF0">
        <w:rPr>
          <w:rFonts w:ascii="Frutiger 45 Light" w:hAnsi="Frutiger 45 Light" w:cs="DINPro-Regular"/>
          <w:b/>
        </w:rPr>
        <w:t>Wissenschaftler*innen und Designer*innen</w:t>
      </w:r>
      <w:r w:rsidR="00506F2F" w:rsidRPr="00F20BF0">
        <w:rPr>
          <w:rFonts w:ascii="Frutiger 45 Light" w:hAnsi="Frutiger 45 Light" w:cs="DINPro-Regular"/>
          <w:b/>
        </w:rPr>
        <w:t xml:space="preserve"> Einblicke in </w:t>
      </w:r>
      <w:r w:rsidR="00B61CBF">
        <w:rPr>
          <w:rFonts w:ascii="Frutiger 45 Light" w:hAnsi="Frutiger 45 Light" w:cs="DINPro-Regular"/>
          <w:b/>
        </w:rPr>
        <w:t>viel</w:t>
      </w:r>
      <w:r w:rsidR="00DE138F">
        <w:rPr>
          <w:rFonts w:ascii="Frutiger 45 Light" w:hAnsi="Frutiger 45 Light" w:cs="DINPro-Regular"/>
          <w:b/>
        </w:rPr>
        <w:t>versprechende</w:t>
      </w:r>
      <w:r w:rsidR="001811CE" w:rsidRPr="00F20BF0">
        <w:rPr>
          <w:rFonts w:ascii="Frutiger 45 Light" w:hAnsi="Frutiger 45 Light" w:cs="DINPro-Regular"/>
          <w:b/>
        </w:rPr>
        <w:t xml:space="preserve"> </w:t>
      </w:r>
      <w:r w:rsidR="00506F2F" w:rsidRPr="00F20BF0">
        <w:rPr>
          <w:rFonts w:ascii="Frutiger 45 Light" w:hAnsi="Frutiger 45 Light" w:cs="DINPro-Regular"/>
          <w:b/>
        </w:rPr>
        <w:t>Ansätze</w:t>
      </w:r>
      <w:r w:rsidR="001811CE" w:rsidRPr="00F20BF0">
        <w:rPr>
          <w:rFonts w:ascii="Frutiger 45 Light" w:hAnsi="Frutiger 45 Light" w:cs="DINPro-Regular"/>
          <w:b/>
        </w:rPr>
        <w:t xml:space="preserve"> der Bionik und </w:t>
      </w:r>
      <w:r w:rsidR="00C73184">
        <w:rPr>
          <w:rFonts w:ascii="Frutiger 45 Light" w:hAnsi="Frutiger 45 Light" w:cs="DINPro-Regular"/>
          <w:b/>
        </w:rPr>
        <w:t xml:space="preserve">der </w:t>
      </w:r>
      <w:r w:rsidR="001811CE" w:rsidRPr="00F20BF0">
        <w:rPr>
          <w:rFonts w:ascii="Frutiger 45 Light" w:hAnsi="Frutiger 45 Light" w:cs="DINPro-Regular"/>
          <w:b/>
        </w:rPr>
        <w:t>Biotechnologie und damit</w:t>
      </w:r>
      <w:r w:rsidR="00C73184">
        <w:rPr>
          <w:rFonts w:ascii="Frutiger 45 Light" w:hAnsi="Frutiger 45 Light" w:cs="DINPro-Regular"/>
          <w:b/>
        </w:rPr>
        <w:t xml:space="preserve"> auch</w:t>
      </w:r>
      <w:r w:rsidR="001811CE" w:rsidRPr="00F20BF0">
        <w:rPr>
          <w:rFonts w:ascii="Frutiger 45 Light" w:hAnsi="Frutiger 45 Light" w:cs="DINPro-Regular"/>
          <w:b/>
        </w:rPr>
        <w:t xml:space="preserve"> Denkanstöße für </w:t>
      </w:r>
      <w:r w:rsidR="005D5547">
        <w:rPr>
          <w:rFonts w:ascii="Frutiger 45 Light" w:hAnsi="Frutiger 45 Light" w:cs="DINPro-Regular"/>
          <w:b/>
        </w:rPr>
        <w:t xml:space="preserve">das eigene Handeln in einer </w:t>
      </w:r>
      <w:r w:rsidR="001811CE" w:rsidRPr="00F20BF0">
        <w:rPr>
          <w:rFonts w:ascii="Frutiger 45 Light" w:hAnsi="Frutiger 45 Light" w:cs="DINPro-Regular"/>
          <w:b/>
        </w:rPr>
        <w:t>bioinspirierte</w:t>
      </w:r>
      <w:r w:rsidR="005D5547">
        <w:rPr>
          <w:rFonts w:ascii="Frutiger 45 Light" w:hAnsi="Frutiger 45 Light" w:cs="DINPro-Regular"/>
          <w:b/>
        </w:rPr>
        <w:t>n</w:t>
      </w:r>
      <w:r w:rsidR="001811CE" w:rsidRPr="00F20BF0">
        <w:rPr>
          <w:rFonts w:ascii="Frutiger 45 Light" w:hAnsi="Frutiger 45 Light" w:cs="DINPro-Regular"/>
          <w:b/>
        </w:rPr>
        <w:t xml:space="preserve"> Welt. </w:t>
      </w:r>
    </w:p>
    <w:p w14:paraId="4FAFEEF4" w14:textId="77777777" w:rsidR="00506F2F" w:rsidRDefault="00506F2F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b/>
          <w:color w:val="2C471A"/>
        </w:rPr>
      </w:pPr>
    </w:p>
    <w:p w14:paraId="2B6ED923" w14:textId="77777777" w:rsidR="00B61246" w:rsidRPr="00C73184" w:rsidRDefault="00B61246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 w:rsidRPr="00C73184">
        <w:rPr>
          <w:rFonts w:ascii="Frutiger 45 Light" w:hAnsi="Frutiger 45 Light" w:cs="DINPro-Regular"/>
        </w:rPr>
        <w:t>Ein Bli</w:t>
      </w:r>
      <w:r w:rsidR="001811CE" w:rsidRPr="00C73184">
        <w:rPr>
          <w:rFonts w:ascii="Frutiger 45 Light" w:hAnsi="Frutiger 45 Light" w:cs="DINPro-Regular"/>
        </w:rPr>
        <w:t xml:space="preserve">ck ins Inhaltsverzeichnis: </w:t>
      </w:r>
      <w:r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»</w:t>
      </w:r>
      <w:r w:rsidR="001811CE" w:rsidRPr="00C73184">
        <w:rPr>
          <w:rFonts w:ascii="Frutiger 45 Light" w:hAnsi="Frutiger 45 Light" w:cs="DINPro-Regular"/>
        </w:rPr>
        <w:t>Giftfreies Antifouling nach biologischem Vorbi</w:t>
      </w:r>
      <w:r w:rsidRPr="00C73184">
        <w:rPr>
          <w:rFonts w:ascii="Frutiger 45 Light" w:hAnsi="Frutiger 45 Light" w:cs="DINPro-Regular"/>
        </w:rPr>
        <w:t>ld</w:t>
      </w:r>
      <w:r w:rsidR="00040FDD"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«</w:t>
      </w:r>
      <w:r w:rsidRPr="00C73184">
        <w:rPr>
          <w:rFonts w:ascii="Frutiger 45 Light" w:hAnsi="Frutiger 45 Light" w:cs="DINPro-Regular"/>
        </w:rPr>
        <w:t xml:space="preserve">; </w:t>
      </w:r>
      <w:r w:rsidR="00040FDD"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»</w:t>
      </w:r>
      <w:r w:rsidRPr="00C73184">
        <w:rPr>
          <w:rFonts w:ascii="Frutiger 45 Light" w:hAnsi="Frutiger 45 Light" w:cs="DINPro-Regular"/>
        </w:rPr>
        <w:t>von Tierhaut zu Bakterienhaut – von Modedesign zu Biodesign</w:t>
      </w:r>
      <w:r w:rsidR="00040FDD"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«</w:t>
      </w:r>
      <w:r w:rsidRPr="00C73184">
        <w:rPr>
          <w:rFonts w:ascii="Frutiger 45 Light" w:hAnsi="Frutiger 45 Light" w:cs="DINPro-Regular"/>
        </w:rPr>
        <w:t>;</w:t>
      </w:r>
      <w:r w:rsidR="001811CE" w:rsidRPr="00C73184">
        <w:rPr>
          <w:rFonts w:ascii="Frutiger 45 Light" w:hAnsi="Frutiger 45 Light" w:cs="DINPro-Regular"/>
        </w:rPr>
        <w:t xml:space="preserve"> </w:t>
      </w:r>
      <w:r w:rsidR="00040FDD"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»</w:t>
      </w:r>
      <w:r w:rsidR="001811CE" w:rsidRPr="00C73184">
        <w:rPr>
          <w:rFonts w:ascii="Frutiger 45 Light" w:hAnsi="Frutiger 45 Light" w:cs="DINPro-Regular"/>
        </w:rPr>
        <w:t>von der Natur lernen</w:t>
      </w:r>
      <w:r w:rsidRPr="00C73184">
        <w:rPr>
          <w:rFonts w:ascii="Frutiger 45 Light" w:hAnsi="Frutiger 45 Light" w:cs="DINPro-Regular"/>
        </w:rPr>
        <w:t xml:space="preserve"> – eine Skizze zur Utopie des Sein-Lassens</w:t>
      </w:r>
      <w:r w:rsidR="00040FDD" w:rsidRPr="00C7318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«</w:t>
      </w:r>
      <w:r w:rsidR="00C73184">
        <w:rPr>
          <w:rFonts w:ascii="Frutiger 45 Light" w:hAnsi="Frutiger 45 Light" w:cs="DINPro-Regular"/>
        </w:rPr>
        <w:t xml:space="preserve"> - so lauten </w:t>
      </w:r>
      <w:r w:rsidR="005D5547">
        <w:rPr>
          <w:rFonts w:ascii="Frutiger 45 Light" w:hAnsi="Frutiger 45 Light" w:cs="DINPro-Regular"/>
        </w:rPr>
        <w:t>3</w:t>
      </w:r>
      <w:r w:rsidR="00C73184">
        <w:rPr>
          <w:rFonts w:ascii="Frutiger 45 Light" w:hAnsi="Frutiger 45 Light" w:cs="DINPro-Regular"/>
        </w:rPr>
        <w:t xml:space="preserve"> der 31 vorgestellten Ansätze. </w:t>
      </w:r>
      <w:r w:rsidRPr="00C73184">
        <w:rPr>
          <w:rFonts w:ascii="Frutiger 45 Light" w:hAnsi="Frutiger 45 Light" w:cs="DINPro-Regular"/>
        </w:rPr>
        <w:t>Das Buch zeigt auf, welche Vielfalt es an Interaktion</w:t>
      </w:r>
      <w:r w:rsidR="00B053E2" w:rsidRPr="00C73184">
        <w:rPr>
          <w:rFonts w:ascii="Frutiger 45 Light" w:hAnsi="Frutiger 45 Light" w:cs="DINPro-Regular"/>
        </w:rPr>
        <w:t>en</w:t>
      </w:r>
      <w:r w:rsidRPr="00C73184">
        <w:rPr>
          <w:rFonts w:ascii="Frutiger 45 Light" w:hAnsi="Frutiger 45 Light" w:cs="DINPro-Regular"/>
        </w:rPr>
        <w:t xml:space="preserve"> </w:t>
      </w:r>
      <w:r w:rsidR="00B640BC">
        <w:rPr>
          <w:rFonts w:ascii="Frutiger 45 Light" w:hAnsi="Frutiger 45 Light" w:cs="DINPro-Regular"/>
        </w:rPr>
        <w:t>zwischen Biologie,</w:t>
      </w:r>
      <w:r w:rsidR="005D5547">
        <w:rPr>
          <w:rFonts w:ascii="Frutiger 45 Light" w:hAnsi="Frutiger 45 Light" w:cs="DINPro-Regular"/>
        </w:rPr>
        <w:t xml:space="preserve"> </w:t>
      </w:r>
      <w:r w:rsidRPr="00C73184">
        <w:rPr>
          <w:rFonts w:ascii="Frutiger 45 Light" w:hAnsi="Frutiger 45 Light" w:cs="DINPro-Regular"/>
        </w:rPr>
        <w:t xml:space="preserve">Technik </w:t>
      </w:r>
      <w:r w:rsidR="00C73184" w:rsidRPr="00C73184">
        <w:rPr>
          <w:rFonts w:ascii="Frutiger 45 Light" w:hAnsi="Frutiger 45 Light" w:cs="DINPro-Regular"/>
        </w:rPr>
        <w:t xml:space="preserve">und Design </w:t>
      </w:r>
      <w:r w:rsidR="00040FDD" w:rsidRPr="00C73184">
        <w:rPr>
          <w:rFonts w:ascii="Frutiger 45 Light" w:hAnsi="Frutiger 45 Light" w:cs="DINPro-Regular"/>
        </w:rPr>
        <w:t xml:space="preserve">gibt und bietet die </w:t>
      </w:r>
      <w:r w:rsidRPr="00C73184">
        <w:rPr>
          <w:rFonts w:ascii="Frutiger 45 Light" w:hAnsi="Frutiger 45 Light" w:cs="DINPro-Regular"/>
        </w:rPr>
        <w:t>Möglichkeit, die Funktionsweise heutiger Organismen und Ökosysteme besser zu verstehen,</w:t>
      </w:r>
      <w:r w:rsidR="00040FDD" w:rsidRPr="00C73184">
        <w:rPr>
          <w:rFonts w:ascii="Frutiger 45 Light" w:hAnsi="Frutiger 45 Light" w:cs="DINPro-Regular"/>
        </w:rPr>
        <w:t xml:space="preserve"> </w:t>
      </w:r>
      <w:r w:rsidR="00830848">
        <w:rPr>
          <w:rFonts w:ascii="Frutiger 45 Light" w:hAnsi="Frutiger 45 Light" w:cs="DINPro-Regular"/>
        </w:rPr>
        <w:t xml:space="preserve">und </w:t>
      </w:r>
      <w:r w:rsidR="00DE138F">
        <w:rPr>
          <w:rFonts w:ascii="Frutiger 45 Light" w:hAnsi="Frutiger 45 Light" w:cs="DINPro-Regular"/>
        </w:rPr>
        <w:t xml:space="preserve">zeigt </w:t>
      </w:r>
      <w:r w:rsidR="00830848">
        <w:rPr>
          <w:rFonts w:ascii="Frutiger 45 Light" w:hAnsi="Frutiger 45 Light" w:cs="DINPro-Regular"/>
        </w:rPr>
        <w:t>wie diese</w:t>
      </w:r>
      <w:r w:rsidRPr="00C73184">
        <w:rPr>
          <w:rFonts w:ascii="Frutiger 45 Light" w:hAnsi="Frutiger 45 Light" w:cs="DINPro-Regular"/>
        </w:rPr>
        <w:t xml:space="preserve"> in analoge technische und gestalterische Lösungen </w:t>
      </w:r>
      <w:r w:rsidR="00830848">
        <w:rPr>
          <w:rFonts w:ascii="Frutiger 45 Light" w:hAnsi="Frutiger 45 Light" w:cs="DINPro-Regular"/>
        </w:rPr>
        <w:t>überführt werden</w:t>
      </w:r>
      <w:r w:rsidRPr="00C73184">
        <w:rPr>
          <w:rFonts w:ascii="Frutiger 45 Light" w:hAnsi="Frutiger 45 Light" w:cs="DINPro-Regular"/>
        </w:rPr>
        <w:t xml:space="preserve">. </w:t>
      </w:r>
    </w:p>
    <w:p w14:paraId="568CED07" w14:textId="77777777" w:rsidR="00040FDD" w:rsidRPr="00C73184" w:rsidRDefault="00040FDD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</w:p>
    <w:p w14:paraId="776E1329" w14:textId="351C9A80" w:rsidR="00B640BC" w:rsidRDefault="00B61246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 w:rsidRPr="00C73184">
        <w:rPr>
          <w:rFonts w:ascii="Frutiger 45 Light" w:hAnsi="Frutiger 45 Light" w:cs="DINPro-Regular"/>
        </w:rPr>
        <w:t>Das 21. Jahrhundert gilt als</w:t>
      </w:r>
      <w:r w:rsidR="00F20BF0" w:rsidRPr="00C73184">
        <w:rPr>
          <w:rFonts w:ascii="Frutiger 45 Light" w:hAnsi="Frutiger 45 Light" w:cs="DINPro-Regular"/>
        </w:rPr>
        <w:t xml:space="preserve"> das</w:t>
      </w:r>
      <w:r w:rsidRPr="00C73184">
        <w:rPr>
          <w:rFonts w:ascii="Frutiger 45 Light" w:hAnsi="Frutiger 45 Light" w:cs="DINPro-Regular"/>
        </w:rPr>
        <w:t xml:space="preserve"> Jahrhundert der Bi</w:t>
      </w:r>
      <w:r w:rsidR="00F20BF0" w:rsidRPr="00C73184">
        <w:rPr>
          <w:rFonts w:ascii="Frutiger 45 Light" w:hAnsi="Frutiger 45 Light" w:cs="DINPro-Regular"/>
        </w:rPr>
        <w:t>ologie. Biotechnische und bioin</w:t>
      </w:r>
      <w:r w:rsidRPr="00C73184">
        <w:rPr>
          <w:rFonts w:ascii="Frutiger 45 Light" w:hAnsi="Frutiger 45 Light" w:cs="DINPro-Regular"/>
        </w:rPr>
        <w:t xml:space="preserve">spirierte Innovationen verändern heutige Produktionssysteme und unseren Alltag radikal. </w:t>
      </w:r>
      <w:r w:rsidR="00F20BF0" w:rsidRPr="00C73184">
        <w:rPr>
          <w:rFonts w:ascii="Frutiger 45 Light" w:hAnsi="Frutiger 45 Light" w:cs="DINPro-Regular"/>
        </w:rPr>
        <w:t xml:space="preserve">Gleichzeitig wandelt sich die Biologie selbst </w:t>
      </w:r>
      <w:r w:rsidR="00C73184" w:rsidRPr="00C73184">
        <w:rPr>
          <w:rFonts w:ascii="Frutiger 45 Light" w:hAnsi="Frutiger 45 Light" w:cs="DINPro-Regular"/>
        </w:rPr>
        <w:t xml:space="preserve">wie z. B. die Gentechnik oder die synthetische Biologie zeigen. </w:t>
      </w:r>
      <w:r w:rsidR="00C73184">
        <w:rPr>
          <w:rFonts w:ascii="Frutiger 45 Light" w:hAnsi="Frutiger 45 Light" w:cs="DINPro-Regular"/>
        </w:rPr>
        <w:t xml:space="preserve">Die vielfältigen Fortschritte in der Bionik und der Biotechnologie führen zu einem umfassenden Wandel der Mensch-Technik-Biologie-Verhältnisse. </w:t>
      </w:r>
      <w:r w:rsidR="00C73184" w:rsidRPr="00656F4E">
        <w:rPr>
          <w:rFonts w:ascii="Frutiger 45 Light" w:hAnsi="Frutiger 45 Light" w:cs="DINPro-Regular"/>
          <w:color w:val="000000" w:themeColor="text1"/>
        </w:rPr>
        <w:t>»Sie erford</w:t>
      </w:r>
      <w:r w:rsidR="00B640BC" w:rsidRPr="00656F4E">
        <w:rPr>
          <w:rFonts w:ascii="Frutiger 45 Light" w:hAnsi="Frutiger 45 Light" w:cs="DINPro-Regular"/>
          <w:color w:val="000000" w:themeColor="text1"/>
        </w:rPr>
        <w:t>ert die Übernahme von Verantwort</w:t>
      </w:r>
      <w:r w:rsidR="00C73184" w:rsidRPr="00656F4E">
        <w:rPr>
          <w:rFonts w:ascii="Frutiger 45 Light" w:hAnsi="Frutiger 45 Light" w:cs="DINPro-Regular"/>
          <w:color w:val="000000" w:themeColor="text1"/>
        </w:rPr>
        <w:t xml:space="preserve">ung in einem Maße, wie es uns Menschen in der Vergangenheit nur selten gelungen ist«, </w:t>
      </w:r>
      <w:r w:rsidR="00C73184" w:rsidRPr="00C73184">
        <w:rPr>
          <w:rFonts w:ascii="Frutiger 45 Light" w:hAnsi="Frutiger 45 Light" w:cs="DINPro-Regular"/>
        </w:rPr>
        <w:t>schreibt Mitherausgeber Jürgen Bertling des Fraunhofer UMSICHT</w:t>
      </w:r>
      <w:r w:rsidR="00B640BC">
        <w:rPr>
          <w:rFonts w:ascii="Frutiger 45 Light" w:hAnsi="Frutiger 45 Light" w:cs="DINPro-Regular"/>
        </w:rPr>
        <w:t xml:space="preserve"> </w:t>
      </w:r>
      <w:r w:rsidR="005D5547">
        <w:rPr>
          <w:rFonts w:ascii="Frutiger 45 Light" w:hAnsi="Frutiger 45 Light" w:cs="DINPro-Regular"/>
        </w:rPr>
        <w:t>in seiner Danksagung</w:t>
      </w:r>
      <w:r w:rsidR="00C73184" w:rsidRPr="00C73184">
        <w:rPr>
          <w:rFonts w:ascii="Frutiger 45 Light" w:hAnsi="Frutiger 45 Light" w:cs="DINPro-Regular"/>
        </w:rPr>
        <w:t>.</w:t>
      </w:r>
      <w:r w:rsidR="00C73184">
        <w:rPr>
          <w:rFonts w:ascii="Frutiger 45 Light" w:hAnsi="Frutiger 45 Light" w:cs="DINPro-Regular"/>
        </w:rPr>
        <w:t xml:space="preserve"> </w:t>
      </w:r>
    </w:p>
    <w:p w14:paraId="54E20221" w14:textId="77777777" w:rsidR="00B640BC" w:rsidRDefault="00B640BC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</w:p>
    <w:p w14:paraId="7D789E1A" w14:textId="77777777" w:rsidR="005D5547" w:rsidRPr="008068BF" w:rsidRDefault="008068BF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b/>
        </w:rPr>
      </w:pPr>
      <w:r w:rsidRPr="008068BF">
        <w:rPr>
          <w:rFonts w:ascii="Frutiger 45 Light" w:hAnsi="Frutiger 45 Light"/>
          <w:b/>
        </w:rPr>
        <w:t>Interdisziplinäre Zusammenarbeit verschiedener Fachdisziplinen</w:t>
      </w:r>
    </w:p>
    <w:p w14:paraId="17563DCA" w14:textId="77777777" w:rsidR="005D5547" w:rsidRDefault="005D5547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</w:p>
    <w:p w14:paraId="628D290D" w14:textId="77777777" w:rsidR="00B640BC" w:rsidRDefault="00830848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>
        <w:rPr>
          <w:rFonts w:ascii="Frutiger 45 Light" w:hAnsi="Frutiger 45 Light" w:cs="DINPro-Regular"/>
        </w:rPr>
        <w:t>E</w:t>
      </w:r>
      <w:r w:rsidR="00C73184">
        <w:rPr>
          <w:rFonts w:ascii="Frutiger 45 Light" w:hAnsi="Frutiger 45 Light" w:cs="DINPro-Regular"/>
        </w:rPr>
        <w:t xml:space="preserve">in </w:t>
      </w:r>
      <w:r w:rsidR="00B640BC">
        <w:rPr>
          <w:rFonts w:ascii="Frutiger 45 Light" w:hAnsi="Frutiger 45 Light" w:cs="DINPro-Regular"/>
        </w:rPr>
        <w:t xml:space="preserve">weiterer </w:t>
      </w:r>
      <w:r w:rsidR="00C73184">
        <w:rPr>
          <w:rFonts w:ascii="Frutiger 45 Light" w:hAnsi="Frutiger 45 Light" w:cs="DINPro-Regular"/>
        </w:rPr>
        <w:t xml:space="preserve">wichtiger Aspekt </w:t>
      </w:r>
      <w:r w:rsidR="005D5547">
        <w:rPr>
          <w:rFonts w:ascii="Frutiger 45 Light" w:hAnsi="Frutiger 45 Light" w:cs="DINPro-Regular"/>
        </w:rPr>
        <w:t xml:space="preserve">des Buches </w:t>
      </w:r>
      <w:r w:rsidR="00824DD9">
        <w:rPr>
          <w:rFonts w:ascii="Frutiger 45 Light" w:hAnsi="Frutiger 45 Light" w:cs="DINPro-Regular"/>
        </w:rPr>
        <w:t xml:space="preserve">ist </w:t>
      </w:r>
      <w:r w:rsidR="00C73184">
        <w:rPr>
          <w:rFonts w:ascii="Frutiger 45 Light" w:hAnsi="Frutiger 45 Light" w:cs="DINPro-Regular"/>
        </w:rPr>
        <w:t xml:space="preserve">die </w:t>
      </w:r>
      <w:r w:rsidR="00B640BC">
        <w:rPr>
          <w:rFonts w:ascii="Frutiger 45 Light" w:hAnsi="Frutiger 45 Light" w:cs="DINPro-Regular"/>
        </w:rPr>
        <w:t xml:space="preserve">Interaktion zwischen den verschiedenen Wissenschaften, die sich teilweise ergänzen, aber auch an bestimmten Punkten widersprechen. </w:t>
      </w:r>
    </w:p>
    <w:p w14:paraId="5C6CBA2D" w14:textId="3A763FC4" w:rsidR="00B640BC" w:rsidRPr="00656F4E" w:rsidRDefault="00B640BC" w:rsidP="00656F4E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strike/>
          <w:color w:val="FF0000"/>
        </w:rPr>
      </w:pPr>
      <w:r>
        <w:rPr>
          <w:rFonts w:ascii="Frutiger 45 Light" w:hAnsi="Frutiger 45 Light" w:cs="DINPro-Regular"/>
        </w:rPr>
        <w:t xml:space="preserve">Wichtig für die vielfältigen Fortschritte in der Bionik und der Biotechnologie </w:t>
      </w:r>
      <w:r w:rsidR="005D5547">
        <w:rPr>
          <w:rFonts w:ascii="Frutiger 45 Light" w:hAnsi="Frutiger 45 Light" w:cs="DINPro-Regular"/>
        </w:rPr>
        <w:t>ist die interdiszipli</w:t>
      </w:r>
      <w:r>
        <w:rPr>
          <w:rFonts w:ascii="Frutiger 45 Light" w:hAnsi="Frutiger 45 Light" w:cs="DINPro-Regular"/>
        </w:rPr>
        <w:t>n</w:t>
      </w:r>
      <w:r w:rsidR="005D5547">
        <w:rPr>
          <w:rFonts w:ascii="Frutiger 45 Light" w:hAnsi="Frutiger 45 Light" w:cs="DINPro-Regular"/>
        </w:rPr>
        <w:t>ä</w:t>
      </w:r>
      <w:r>
        <w:rPr>
          <w:rFonts w:ascii="Frutiger 45 Light" w:hAnsi="Frutiger 45 Light" w:cs="DINPro-Regular"/>
        </w:rPr>
        <w:t>re Zusammenarbeit verschiedener Fachdisziplinen</w:t>
      </w:r>
      <w:r w:rsidR="005D5547">
        <w:rPr>
          <w:rFonts w:ascii="Frutiger 45 Light" w:hAnsi="Frutiger 45 Light" w:cs="DINPro-Regular"/>
        </w:rPr>
        <w:t>. Um die Biologie, die Natur als Vorbild für die Wirtschaft und die Gesellschaft zu nutzen, müssen Naturwissenschaftler und Ingenieure mit Fachleuten aus den Industriebereichen Produktion</w:t>
      </w:r>
      <w:r w:rsidR="00656F4E">
        <w:rPr>
          <w:rFonts w:ascii="Frutiger 45 Light" w:hAnsi="Frutiger 45 Light" w:cs="DINPro-Regular"/>
        </w:rPr>
        <w:t xml:space="preserve"> </w:t>
      </w:r>
      <w:r w:rsidR="00830848">
        <w:rPr>
          <w:rFonts w:ascii="Frutiger 45 Light" w:hAnsi="Frutiger 45 Light" w:cs="DINPro-Regular"/>
        </w:rPr>
        <w:t xml:space="preserve">und Marketing, </w:t>
      </w:r>
      <w:r w:rsidR="005D5547">
        <w:rPr>
          <w:rFonts w:ascii="Frutiger 45 Light" w:hAnsi="Frutiger 45 Light" w:cs="DINPro-Regular"/>
        </w:rPr>
        <w:t xml:space="preserve">Gestaltung und </w:t>
      </w:r>
      <w:r w:rsidR="005D5547" w:rsidRPr="00824DD9">
        <w:rPr>
          <w:rFonts w:ascii="Frutiger 45 Light" w:hAnsi="Frutiger 45 Light" w:cs="DINPro-Regular"/>
        </w:rPr>
        <w:t xml:space="preserve">Design </w:t>
      </w:r>
      <w:r w:rsidR="00DD6B43" w:rsidRPr="00824DD9">
        <w:rPr>
          <w:rFonts w:ascii="Frutiger 45 Light" w:hAnsi="Frutiger 45 Light" w:cs="DINPro-Regular"/>
        </w:rPr>
        <w:t xml:space="preserve">auf offene Art und Weise </w:t>
      </w:r>
      <w:r w:rsidR="005D5547" w:rsidRPr="00824DD9">
        <w:rPr>
          <w:rFonts w:ascii="Frutiger 45 Light" w:hAnsi="Frutiger 45 Light" w:cs="DINPro-Regular"/>
        </w:rPr>
        <w:t>zusammenarbeiten</w:t>
      </w:r>
      <w:r w:rsidR="00DD6B43">
        <w:rPr>
          <w:rFonts w:ascii="Frutiger 45 Light" w:hAnsi="Frutiger 45 Light" w:cs="DINPro-Regular"/>
        </w:rPr>
        <w:t xml:space="preserve">. </w:t>
      </w:r>
      <w:r w:rsidR="00824DD9" w:rsidRPr="00656F4E">
        <w:rPr>
          <w:rFonts w:ascii="Frutiger 45 Light" w:hAnsi="Frutiger 45 Light" w:cs="DINPro-Regular"/>
          <w:color w:val="000000" w:themeColor="text1"/>
        </w:rPr>
        <w:t>»</w:t>
      </w:r>
      <w:r w:rsidR="00824DD9" w:rsidRPr="00D10C4C">
        <w:rPr>
          <w:rFonts w:ascii="Frutiger 45 Light" w:hAnsi="Frutiger 45 Light" w:cs="DINPro-Regular"/>
        </w:rPr>
        <w:t>Warum trennt</w:t>
      </w:r>
      <w:r w:rsidR="00656F4E" w:rsidRPr="00D10C4C">
        <w:rPr>
          <w:rFonts w:ascii="Frutiger 45 Light" w:hAnsi="Frutiger 45 Light" w:cs="DINPro-Regular"/>
        </w:rPr>
        <w:t xml:space="preserve"> man beispielsweise immer die Funktion von der Schönheit? In der Natur ist Schönheit Funktion.</w:t>
      </w:r>
      <w:r w:rsidR="00824DD9" w:rsidRPr="00D10C4C">
        <w:rPr>
          <w:rFonts w:ascii="Frutiger 45 Light" w:hAnsi="Frutiger 45 Light" w:cs="DINPro-Regular"/>
        </w:rPr>
        <w:t xml:space="preserve"> Lasst uns von der Natur lernen</w:t>
      </w:r>
      <w:r w:rsidR="00824DD9" w:rsidRPr="00D10C4C">
        <w:rPr>
          <w:rFonts w:ascii="Frutiger 45 Light" w:hAnsi="Frutiger 45 Light" w:cs="DINPro-Regular"/>
          <w:color w:val="000000" w:themeColor="text1"/>
        </w:rPr>
        <w:t>«</w:t>
      </w:r>
      <w:r w:rsidR="00824DD9" w:rsidRPr="00D10C4C">
        <w:rPr>
          <w:rFonts w:ascii="Frutiger 45 Light" w:hAnsi="Frutiger 45 Light" w:cs="DINPro-Regular"/>
        </w:rPr>
        <w:t xml:space="preserve">, </w:t>
      </w:r>
      <w:r w:rsidR="00E04466" w:rsidRPr="00D10C4C">
        <w:rPr>
          <w:rFonts w:ascii="Frutiger 45 Light" w:hAnsi="Frutiger 45 Light" w:cs="DINPro-Regular"/>
        </w:rPr>
        <w:t>sagt</w:t>
      </w:r>
      <w:r w:rsidR="00824DD9" w:rsidRPr="00D10C4C">
        <w:rPr>
          <w:rFonts w:ascii="Frutiger 45 Light" w:hAnsi="Frutiger 45 Light" w:cs="DINPro-Regular"/>
        </w:rPr>
        <w:t xml:space="preserve"> Mitherausgeberin Anke </w:t>
      </w:r>
      <w:proofErr w:type="spellStart"/>
      <w:r w:rsidR="00824DD9" w:rsidRPr="00D10C4C">
        <w:rPr>
          <w:rFonts w:ascii="Frutiger 45 Light" w:hAnsi="Frutiger 45 Light" w:cs="DINPro-Regular"/>
        </w:rPr>
        <w:t>Bernotat</w:t>
      </w:r>
      <w:proofErr w:type="spellEnd"/>
      <w:r w:rsidR="00DE138F" w:rsidRPr="00D10C4C">
        <w:rPr>
          <w:rFonts w:ascii="Frutiger 45 Light" w:hAnsi="Frutiger 45 Light" w:cs="DINPro-Regular"/>
        </w:rPr>
        <w:t>, Design-Professorin an</w:t>
      </w:r>
      <w:r w:rsidR="00824DD9" w:rsidRPr="00D10C4C">
        <w:rPr>
          <w:rFonts w:ascii="Frutiger 45 Light" w:hAnsi="Frutiger 45 Light" w:cs="DINPro-Regular"/>
        </w:rPr>
        <w:t xml:space="preserve"> der Folkwang Universität der Künste.</w:t>
      </w:r>
      <w:r w:rsidR="00656F4E" w:rsidRPr="00824DD9">
        <w:rPr>
          <w:rFonts w:ascii="Frutiger 45 Light" w:hAnsi="Frutiger 45 Light" w:cs="DINPro-Regular"/>
        </w:rPr>
        <w:t xml:space="preserve"> </w:t>
      </w:r>
      <w:r w:rsidR="005D5547" w:rsidRPr="00656F4E">
        <w:rPr>
          <w:rFonts w:ascii="Frutiger 45 Light" w:hAnsi="Frutiger 45 Light" w:cs="DINPro-Regular"/>
        </w:rPr>
        <w:t>So</w:t>
      </w:r>
      <w:r w:rsidR="005D5547">
        <w:rPr>
          <w:rFonts w:ascii="Frutiger 45 Light" w:hAnsi="Frutiger 45 Light" w:cs="DINPro-Regular"/>
        </w:rPr>
        <w:t xml:space="preserve"> können Lösungen für wettbewerbsfähig</w:t>
      </w:r>
      <w:r w:rsidR="008068BF">
        <w:rPr>
          <w:rFonts w:ascii="Frutiger 45 Light" w:hAnsi="Frutiger 45 Light" w:cs="DINPro-Regular"/>
        </w:rPr>
        <w:t>es und umweltverträgliches Produ</w:t>
      </w:r>
      <w:r w:rsidR="005D5547">
        <w:rPr>
          <w:rFonts w:ascii="Frutiger 45 Light" w:hAnsi="Frutiger 45 Light" w:cs="DINPro-Regular"/>
        </w:rPr>
        <w:t xml:space="preserve">zieren und Wirtschaften </w:t>
      </w:r>
      <w:r w:rsidR="00830848">
        <w:rPr>
          <w:rFonts w:ascii="Frutiger 45 Light" w:hAnsi="Frutiger 45 Light" w:cs="DINPro-Regular"/>
        </w:rPr>
        <w:t>entwickelt</w:t>
      </w:r>
      <w:r w:rsidR="005D5547">
        <w:rPr>
          <w:rFonts w:ascii="Frutiger 45 Light" w:hAnsi="Frutiger 45 Light" w:cs="DINPro-Regular"/>
        </w:rPr>
        <w:t xml:space="preserve"> werden.</w:t>
      </w:r>
    </w:p>
    <w:p w14:paraId="522F441C" w14:textId="77777777" w:rsidR="00B640BC" w:rsidRDefault="00B640BC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</w:p>
    <w:p w14:paraId="7A54D85C" w14:textId="6579281B" w:rsidR="005D5547" w:rsidRPr="005D5547" w:rsidRDefault="005D5547" w:rsidP="005D5547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 w:rsidRPr="005D5547">
        <w:rPr>
          <w:rFonts w:ascii="Frutiger 45 Light" w:hAnsi="Frutiger 45 Light" w:cs="DINPro-Regular"/>
        </w:rPr>
        <w:t xml:space="preserve">Herausgeber des Buchs sind Jürgen Bertling vom Fraunhofer UMSICHT und Anke </w:t>
      </w:r>
      <w:proofErr w:type="spellStart"/>
      <w:r w:rsidRPr="005D5547">
        <w:rPr>
          <w:rFonts w:ascii="Frutiger 45 Light" w:hAnsi="Frutiger 45 Light" w:cs="DINPro-Regular"/>
        </w:rPr>
        <w:t>Bernotat</w:t>
      </w:r>
      <w:proofErr w:type="spellEnd"/>
      <w:r w:rsidRPr="005D5547">
        <w:rPr>
          <w:rFonts w:ascii="Frutiger 45 Light" w:hAnsi="Frutiger 45 Light" w:cs="DINPro-Regular"/>
        </w:rPr>
        <w:t xml:space="preserve"> (Folkwang Universität der Künste). Das Projekt </w:t>
      </w:r>
      <w:r w:rsidR="00DC1FB4" w:rsidRPr="00DC1FB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»</w:t>
      </w:r>
      <w:r w:rsidR="00DC1FB4" w:rsidRPr="00DC1FB4">
        <w:rPr>
          <w:rFonts w:ascii="Frutiger 45 Light" w:hAnsi="Frutiger 45 Light" w:cs="DINPro-Regular"/>
        </w:rPr>
        <w:t>Prototype Nature</w:t>
      </w:r>
      <w:r w:rsidR="00DC1FB4" w:rsidRPr="00DC1FB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«</w:t>
      </w:r>
      <w:r w:rsidR="00DC1FB4" w:rsidRPr="00F20BF0">
        <w:rPr>
          <w:rFonts w:ascii="Frutiger 45 Light" w:hAnsi="Frutiger 45 Light" w:cs="DINPro-Regular"/>
          <w:b/>
        </w:rPr>
        <w:t xml:space="preserve"> </w:t>
      </w:r>
      <w:r w:rsidRPr="005D5547">
        <w:rPr>
          <w:rFonts w:ascii="Frutiger 45 Light" w:hAnsi="Frutiger 45 Light" w:cs="DINPro-Regular"/>
        </w:rPr>
        <w:t>wurde vom BMBF und durch die Projektträgern DLR und BIOKON gefördert.</w:t>
      </w:r>
    </w:p>
    <w:p w14:paraId="23FD3ABC" w14:textId="77777777" w:rsidR="00B640BC" w:rsidRDefault="005D5547" w:rsidP="005D5547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>
        <w:rPr>
          <w:rFonts w:ascii="Frutiger 45 Light" w:hAnsi="Frutiger 45 Light" w:cs="DINPro-Regular"/>
        </w:rPr>
        <w:tab/>
      </w:r>
    </w:p>
    <w:p w14:paraId="44C2F4C5" w14:textId="77777777" w:rsidR="005D5547" w:rsidRPr="005D5547" w:rsidRDefault="005D5547" w:rsidP="005D5547">
      <w:pPr>
        <w:tabs>
          <w:tab w:val="left" w:pos="6650"/>
        </w:tabs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b/>
        </w:rPr>
      </w:pPr>
      <w:r w:rsidRPr="005D5547">
        <w:rPr>
          <w:rFonts w:ascii="Frutiger 45 Light" w:hAnsi="Frutiger 45 Light" w:cs="DINPro-Regular"/>
          <w:b/>
        </w:rPr>
        <w:t>Online und als Printexemplar erhältlich</w:t>
      </w:r>
    </w:p>
    <w:p w14:paraId="0635056F" w14:textId="77777777" w:rsidR="005D5547" w:rsidRDefault="005D5547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</w:p>
    <w:p w14:paraId="3B1E1AF6" w14:textId="77777777" w:rsidR="005D5547" w:rsidRDefault="005D5547" w:rsidP="005D5547">
      <w:pPr>
        <w:autoSpaceDE w:val="0"/>
        <w:autoSpaceDN w:val="0"/>
        <w:adjustRightInd w:val="0"/>
        <w:spacing w:after="0" w:line="240" w:lineRule="auto"/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</w:pPr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 xml:space="preserve">Freier Zugriff auf das </w:t>
      </w:r>
      <w:proofErr w:type="spellStart"/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pdf</w:t>
      </w:r>
      <w:proofErr w:type="spellEnd"/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 xml:space="preserve"> in der Fraunhofer-</w:t>
      </w:r>
      <w:proofErr w:type="spellStart"/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Publica</w:t>
      </w:r>
      <w:proofErr w:type="spellEnd"/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:</w:t>
      </w:r>
    </w:p>
    <w:p w14:paraId="0CFD2C95" w14:textId="77777777" w:rsidR="005D5547" w:rsidRDefault="00AC4E84" w:rsidP="005D5547">
      <w:pPr>
        <w:autoSpaceDE w:val="0"/>
        <w:autoSpaceDN w:val="0"/>
        <w:adjustRightInd w:val="0"/>
        <w:spacing w:after="0" w:line="240" w:lineRule="auto"/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</w:pPr>
      <w:hyperlink r:id="rId6" w:history="1">
        <w:r w:rsidR="005D5547" w:rsidRPr="00976EA5">
          <w:rPr>
            <w:rStyle w:val="Hyperlink"/>
            <w:rFonts w:ascii="Frutiger 45 Light" w:eastAsiaTheme="minorEastAsia" w:hAnsi="Frutiger 45 Light" w:cs="Arial"/>
            <w:bCs/>
            <w:sz w:val="21"/>
            <w:szCs w:val="21"/>
            <w:lang w:eastAsia="de-DE"/>
          </w:rPr>
          <w:t>http://publica.fraunhofer.de/eprints/urn_nbn_de_0011-n-5319841.pdf</w:t>
        </w:r>
      </w:hyperlink>
    </w:p>
    <w:p w14:paraId="67A4021B" w14:textId="77777777" w:rsidR="005D5547" w:rsidRDefault="005D5547" w:rsidP="005D5547">
      <w:pPr>
        <w:autoSpaceDE w:val="0"/>
        <w:autoSpaceDN w:val="0"/>
        <w:adjustRightInd w:val="0"/>
        <w:spacing w:after="0" w:line="240" w:lineRule="auto"/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</w:pPr>
    </w:p>
    <w:p w14:paraId="19F1A592" w14:textId="77777777" w:rsidR="005D5547" w:rsidRDefault="005D5547" w:rsidP="005D5547">
      <w:pPr>
        <w:autoSpaceDE w:val="0"/>
        <w:autoSpaceDN w:val="0"/>
        <w:adjustRightInd w:val="0"/>
        <w:spacing w:after="0" w:line="240" w:lineRule="auto"/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</w:pPr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ISBN-Bestellung:</w:t>
      </w:r>
    </w:p>
    <w:p w14:paraId="7EFDC9DB" w14:textId="60216A98" w:rsidR="00B640BC" w:rsidRDefault="00DC1FB4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</w:rPr>
      </w:pPr>
      <w:r w:rsidRPr="00DC1FB4"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>ISBN:978-3-87468-393-7</w:t>
      </w:r>
      <w:r>
        <w:rPr>
          <w:rFonts w:ascii="Frutiger 45 Light" w:eastAsiaTheme="minorEastAsia" w:hAnsi="Frutiger 45 Light" w:cs="Arial"/>
          <w:bCs/>
          <w:sz w:val="21"/>
          <w:szCs w:val="21"/>
          <w:lang w:eastAsia="de-DE"/>
        </w:rPr>
        <w:t xml:space="preserve"> </w:t>
      </w:r>
      <w:bookmarkStart w:id="0" w:name="_GoBack"/>
      <w:bookmarkEnd w:id="0"/>
    </w:p>
    <w:p w14:paraId="47024D6C" w14:textId="77777777" w:rsidR="001551B8" w:rsidRPr="00E0018D" w:rsidRDefault="001551B8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color w:val="2C471A"/>
        </w:rPr>
      </w:pPr>
    </w:p>
    <w:p w14:paraId="3E610C90" w14:textId="77777777" w:rsidR="00506F2F" w:rsidRDefault="00506F2F" w:rsidP="001551B8">
      <w:pPr>
        <w:autoSpaceDE w:val="0"/>
        <w:autoSpaceDN w:val="0"/>
        <w:adjustRightInd w:val="0"/>
        <w:spacing w:after="0" w:line="240" w:lineRule="auto"/>
        <w:rPr>
          <w:rFonts w:ascii="Frutiger 45 Light" w:hAnsi="Frutiger 45 Light" w:cs="DINPro-Regular"/>
          <w:color w:val="2C471A"/>
        </w:rPr>
      </w:pPr>
    </w:p>
    <w:sectPr w:rsidR="00506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9909" w14:textId="77777777" w:rsidR="002F2114" w:rsidRDefault="002F2114" w:rsidP="009E7E0E">
      <w:pPr>
        <w:spacing w:after="0" w:line="240" w:lineRule="auto"/>
      </w:pPr>
      <w:r>
        <w:separator/>
      </w:r>
    </w:p>
  </w:endnote>
  <w:endnote w:type="continuationSeparator" w:id="0">
    <w:p w14:paraId="38D50818" w14:textId="77777777" w:rsidR="002F2114" w:rsidRDefault="002F2114" w:rsidP="009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B7C1" w14:textId="77777777" w:rsidR="00D10C4C" w:rsidRDefault="00D10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4F6F" w14:textId="77777777" w:rsidR="00D10C4C" w:rsidRDefault="00D10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6F50" w14:textId="77777777" w:rsidR="00D10C4C" w:rsidRDefault="00D10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D366" w14:textId="77777777" w:rsidR="002F2114" w:rsidRDefault="002F2114" w:rsidP="009E7E0E">
      <w:pPr>
        <w:spacing w:after="0" w:line="240" w:lineRule="auto"/>
      </w:pPr>
      <w:r>
        <w:separator/>
      </w:r>
    </w:p>
  </w:footnote>
  <w:footnote w:type="continuationSeparator" w:id="0">
    <w:p w14:paraId="58B8385C" w14:textId="77777777" w:rsidR="002F2114" w:rsidRDefault="002F2114" w:rsidP="009E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045E" w14:textId="77777777" w:rsidR="00D10C4C" w:rsidRDefault="00D10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1A07" w14:textId="6C86E2B7" w:rsidR="009E7E0E" w:rsidRDefault="0084770B">
    <w:pPr>
      <w:pStyle w:val="Kopfzeile"/>
    </w:pPr>
    <w:r>
      <w:t xml:space="preserve">Pressemitteilung </w:t>
    </w:r>
    <w:r w:rsidR="00E0018D">
      <w:t>Prototype Nature</w:t>
    </w:r>
    <w:r w:rsidR="00D10C4C">
      <w:br/>
      <w:t>Versand geplant: 17</w:t>
    </w:r>
    <w:r w:rsidR="00E0018D">
      <w:t>.12.20</w:t>
    </w:r>
    <w:r w:rsidR="009E7E0E">
      <w:br/>
    </w:r>
    <w:r w:rsidR="009E7E0E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DDF8" w14:textId="77777777" w:rsidR="00D10C4C" w:rsidRDefault="00D10C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9F"/>
    <w:rsid w:val="00032469"/>
    <w:rsid w:val="00040FDD"/>
    <w:rsid w:val="000C4B9F"/>
    <w:rsid w:val="000F0BAD"/>
    <w:rsid w:val="00147713"/>
    <w:rsid w:val="001551B8"/>
    <w:rsid w:val="001811CE"/>
    <w:rsid w:val="001A51B7"/>
    <w:rsid w:val="001C00A7"/>
    <w:rsid w:val="002F2114"/>
    <w:rsid w:val="003F0106"/>
    <w:rsid w:val="00496236"/>
    <w:rsid w:val="004D2637"/>
    <w:rsid w:val="00506F2F"/>
    <w:rsid w:val="00540BBB"/>
    <w:rsid w:val="00573EA6"/>
    <w:rsid w:val="005D5547"/>
    <w:rsid w:val="00656F4E"/>
    <w:rsid w:val="0072699A"/>
    <w:rsid w:val="00771D77"/>
    <w:rsid w:val="008068BF"/>
    <w:rsid w:val="00824DD9"/>
    <w:rsid w:val="00830848"/>
    <w:rsid w:val="0084770B"/>
    <w:rsid w:val="009E0254"/>
    <w:rsid w:val="009E7E0E"/>
    <w:rsid w:val="00A63E1F"/>
    <w:rsid w:val="00AC4E84"/>
    <w:rsid w:val="00B053E2"/>
    <w:rsid w:val="00B61246"/>
    <w:rsid w:val="00B61CBF"/>
    <w:rsid w:val="00B640BC"/>
    <w:rsid w:val="00BE4CF3"/>
    <w:rsid w:val="00C1100D"/>
    <w:rsid w:val="00C73184"/>
    <w:rsid w:val="00C81C40"/>
    <w:rsid w:val="00CC54D3"/>
    <w:rsid w:val="00D10C4C"/>
    <w:rsid w:val="00D50C92"/>
    <w:rsid w:val="00DC1FB4"/>
    <w:rsid w:val="00DD6B43"/>
    <w:rsid w:val="00DE138F"/>
    <w:rsid w:val="00E0018D"/>
    <w:rsid w:val="00E04466"/>
    <w:rsid w:val="00E24413"/>
    <w:rsid w:val="00ED3AC0"/>
    <w:rsid w:val="00F20BF0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D27A"/>
  <w15:chartTrackingRefBased/>
  <w15:docId w15:val="{F105D8AF-AE88-42C4-98BC-14ABC99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71D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1B7"/>
  </w:style>
  <w:style w:type="character" w:styleId="Hyperlink">
    <w:name w:val="Hyperlink"/>
    <w:basedOn w:val="Absatz-Standardschriftart"/>
    <w:uiPriority w:val="99"/>
    <w:unhideWhenUsed/>
    <w:rsid w:val="001A51B7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qFormat/>
    <w:rsid w:val="009E7E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E7E0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E7E0E"/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E0E"/>
  </w:style>
  <w:style w:type="paragraph" w:styleId="Fuzeile">
    <w:name w:val="footer"/>
    <w:basedOn w:val="Standard"/>
    <w:link w:val="FuzeileZchn"/>
    <w:uiPriority w:val="99"/>
    <w:unhideWhenUsed/>
    <w:rsid w:val="009E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E0E"/>
  </w:style>
  <w:style w:type="character" w:styleId="Kommentarzeichen">
    <w:name w:val="annotation reference"/>
    <w:basedOn w:val="Absatz-Standardschriftart"/>
    <w:uiPriority w:val="99"/>
    <w:semiHidden/>
    <w:unhideWhenUsed/>
    <w:rsid w:val="00C7318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184"/>
    <w:pPr>
      <w:spacing w:after="160"/>
    </w:pPr>
    <w:rPr>
      <w:rFonts w:eastAsiaTheme="minorHAns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184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929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8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.fraunhofer.de/eprints/urn_nbn_de_0011-n-531984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UMSICHT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Wehr-Zenz, Stephanie</dc:creator>
  <cp:keywords/>
  <dc:description/>
  <cp:lastModifiedBy>Wehr-Zenz, Stephanie</cp:lastModifiedBy>
  <cp:revision>2</cp:revision>
  <dcterms:created xsi:type="dcterms:W3CDTF">2020-12-17T07:33:00Z</dcterms:created>
  <dcterms:modified xsi:type="dcterms:W3CDTF">2020-12-17T07:33:00Z</dcterms:modified>
</cp:coreProperties>
</file>